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Vitafit factory tour image - v3ftj0huhqfr2ds3cgl264l1f l</w:t>
      </w:r>
    </w:p>
    <w:p>
      <w:r>
        <w:drawing>
          <wp:inline xmlns:a="http://schemas.openxmlformats.org/drawingml/2006/main" xmlns:pic="http://schemas.openxmlformats.org/drawingml/2006/picture">
            <wp:extent cx="54864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v3ftj0huhqfr2ds3cgl264l1f_l.df-med-img.1a7c48a4-5dec-49d2-aff2-8bab59dc117c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1a7c48a4-5dec-49d2-aff2-8bab59dc117c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Goyo yogurt factory tour image published by Eagle.mn.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2014</w:t>
      </w:r>
    </w:p>
    <w:p>
      <w:pPr>
        <w:pStyle w:val="Heading3"/>
      </w:pPr>
      <w:r>
        <w:t>language</w:t>
      </w:r>
    </w:p>
    <w:p>
      <w:r>
        <w:t>Vitafit factory tour image - Vitafit factory tour image - v3ftj0huhqfr2ds3cgl264l1f l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original filename</w:t>
      </w:r>
    </w:p>
    <w:p>
      <w:r>
        <w:t>v3ftj0huhqfr2ds3cgl264l1f_l.jpg</w:t>
      </w:r>
    </w:p>
    <w:p>
      <w:pPr>
        <w:pStyle w:val="Heading3"/>
      </w:pPr>
      <w:r>
        <w:t>extent</w:t>
      </w:r>
    </w:p>
    <w:p>
      <w:r>
        <w:t>365.4 KiB</w:t>
      </w:r>
    </w:p>
    <w:p>
      <w:r>
        <w:t>800x480 px</w:t>
      </w:r>
    </w:p>
    <w:p>
      <w:pPr>
        <w:pStyle w:val="Heading3"/>
      </w:pPr>
      <w:r>
        <w:t>modified</w:t>
      </w:r>
    </w:p>
    <w:p>
      <w:r>
        <w:t>2014-03-24 18:29:08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2018-03-26T17:11:00Z</dcterms:modified>
  <cp:revision>10</cp:revision>
  <dc:subject/>
  <dc:title>1a7c48a4-5dec-49d2-aff2-8bab59dc117c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