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Тараган ундаа - Taragan undaa</w:t>
      </w:r>
    </w:p>
    <w:p>
      <w:r/>
    </w:p>
    <w:p>
      <w:pPr>
        <w:pStyle w:val="Heading3"/>
      </w:pPr>
      <w:r>
        <w:t>identifier</w:t>
      </w:r>
    </w:p>
    <w:p>
      <w:r>
        <w:t>65b2ba0a-df50-4fb2-aff0-d8e0402af78c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drinkable yoghurt. *Source description:* Эрүүл зөв амьдралыг дэмжигч - ҮНДЭСНИЙ УНДАА ТАРАГАН УНДАА [Promoter of a good, healthy lifestyle--THE NATIONAL DRINK, YOGHURT DRINK].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&lt;http://youtu.be/TRx0MAaX3MQ&gt;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2014-01-29 11:53:55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01:55:33</w:t>
      </w:r>
    </w:p>
    <w:p>
      <w:pPr>
        <w:pStyle w:val="Heading3"/>
      </w:pPr>
      <w:r>
        <w:t>extent</w:t>
      </w:r>
    </w:p>
    <w:p>
      <w:r>
        <w:t>54.3 MiB</w:t>
      </w:r>
    </w:p>
    <w:p>
      <w:r>
        <w:t>222.353333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2018-03-25T17:48:15Z</dcterms:modified>
  <cp:revision>10</cp:revision>
  <dc:subject/>
  <dc:title>65b2ba0a-df50-4fb2-aff0-d8e0402af78c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