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2301619. Celebration to Commemorate the Birth, Enlightenment and Death of the Buddha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301857.df-med-img-vid.c5ce3453-6f58-429e-b663-9cac02cb146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c5ce3453-6f58-429e-b663-9cac02cb146f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2016-08-24 10:52:04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2301857.mp4</w:t>
      </w:r>
    </w:p>
    <w:p>
      <w:pPr>
        <w:pStyle w:val="Heading3"/>
      </w:pPr>
      <w:r>
        <w:t>extent</w:t>
      </w:r>
    </w:p>
    <w:p>
      <w:r>
        <w:t>4.3 GiB</w:t>
      </w:r>
    </w:p>
    <w:p>
      <w:r>
        <w:t>11842.400000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2017-05-29 12:12:47</w:t>
      </w:r>
    </w:p>
    <w:p>
      <w:pPr>
        <w:pStyle w:val="Heading3"/>
      </w:pPr>
      <w:r>
        <w:t>remote embed url</w:t>
      </w:r>
    </w:p>
    <w:p>
      <w:r>
        <w:t>http://sms.cam.ac.uk/media/2301619/embed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