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34</w:t>
      </w:r>
    </w:p>
    <w:p>
      <w:r>
        <w:drawing>
          <wp:inline xmlns:a="http://schemas.openxmlformats.org/drawingml/2006/main" xmlns:pic="http://schemas.openxmlformats.org/drawingml/2006/picture">
            <wp:extent cx="246278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4.df-med-img.de2bf582-d487-49f4-9046-714ed44eade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278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de2bf582-d487-49f4-9046-714ed44eade0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34.tif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